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E80" w:rsidRDefault="002D3E80" w:rsidP="002D3E80">
      <w:pPr>
        <w:autoSpaceDE w:val="0"/>
        <w:autoSpaceDN w:val="0"/>
        <w:adjustRightInd w:val="0"/>
        <w:spacing w:after="0" w:line="240" w:lineRule="auto"/>
        <w:jc w:val="both"/>
        <w:rPr>
          <w:rFonts w:cs="MyriadPro-Bold"/>
          <w:bCs/>
          <w:sz w:val="36"/>
          <w:szCs w:val="36"/>
        </w:rPr>
      </w:pPr>
      <w:r>
        <w:rPr>
          <w:rFonts w:cs="MyriadPro-Bold"/>
          <w:bCs/>
          <w:noProof/>
          <w:sz w:val="36"/>
          <w:szCs w:val="36"/>
          <w:lang w:eastAsia="hu-HU"/>
        </w:rPr>
        <w:drawing>
          <wp:inline distT="0" distB="0" distL="0" distR="0">
            <wp:extent cx="5760720" cy="969010"/>
            <wp:effectExtent l="19050" t="0" r="0" b="0"/>
            <wp:docPr id="1" name="Kép 0" descr="UMVP-DARÁN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VP-DARÁNY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E80" w:rsidRDefault="002D3E80" w:rsidP="002D3E80">
      <w:pPr>
        <w:autoSpaceDE w:val="0"/>
        <w:autoSpaceDN w:val="0"/>
        <w:adjustRightInd w:val="0"/>
        <w:spacing w:after="0" w:line="240" w:lineRule="auto"/>
        <w:jc w:val="both"/>
        <w:rPr>
          <w:rFonts w:cs="MyriadPro-Bold"/>
          <w:bCs/>
          <w:sz w:val="36"/>
          <w:szCs w:val="36"/>
        </w:rPr>
      </w:pPr>
    </w:p>
    <w:p w:rsidR="00835B74" w:rsidRDefault="00835B74" w:rsidP="002D3E80">
      <w:pPr>
        <w:tabs>
          <w:tab w:val="center" w:pos="4536"/>
        </w:tabs>
        <w:autoSpaceDE w:val="0"/>
        <w:autoSpaceDN w:val="0"/>
        <w:adjustRightInd w:val="0"/>
        <w:spacing w:after="0" w:line="240" w:lineRule="auto"/>
        <w:jc w:val="both"/>
        <w:rPr>
          <w:rFonts w:cs="MyriadPro-Bold"/>
          <w:bCs/>
          <w:sz w:val="36"/>
          <w:szCs w:val="36"/>
        </w:rPr>
      </w:pPr>
    </w:p>
    <w:p w:rsidR="002D3E80" w:rsidRDefault="002D3E80" w:rsidP="002D3E80">
      <w:pPr>
        <w:tabs>
          <w:tab w:val="center" w:pos="4536"/>
        </w:tabs>
        <w:autoSpaceDE w:val="0"/>
        <w:autoSpaceDN w:val="0"/>
        <w:adjustRightInd w:val="0"/>
        <w:spacing w:after="0" w:line="240" w:lineRule="auto"/>
        <w:jc w:val="both"/>
        <w:rPr>
          <w:rFonts w:cs="MyriadPro-Bold"/>
          <w:bCs/>
          <w:sz w:val="36"/>
          <w:szCs w:val="36"/>
        </w:rPr>
      </w:pPr>
      <w:r>
        <w:rPr>
          <w:rFonts w:cs="MyriadPro-Bold"/>
          <w:bCs/>
          <w:sz w:val="36"/>
          <w:szCs w:val="36"/>
        </w:rPr>
        <w:t xml:space="preserve">RENDELET </w:t>
      </w:r>
      <w:r w:rsidRPr="002D3E80">
        <w:rPr>
          <w:rFonts w:cs="MyriadPro-Bold"/>
          <w:bCs/>
          <w:sz w:val="36"/>
          <w:szCs w:val="36"/>
        </w:rPr>
        <w:t>MÓDOSÍTÁSOK</w:t>
      </w:r>
      <w:r>
        <w:rPr>
          <w:rFonts w:cs="MyriadPro-Bold"/>
          <w:bCs/>
          <w:sz w:val="36"/>
          <w:szCs w:val="36"/>
        </w:rPr>
        <w:tab/>
      </w:r>
    </w:p>
    <w:p w:rsidR="002D3E80" w:rsidRDefault="002D3E80" w:rsidP="002D3E80">
      <w:pPr>
        <w:tabs>
          <w:tab w:val="center" w:pos="4536"/>
        </w:tabs>
        <w:autoSpaceDE w:val="0"/>
        <w:autoSpaceDN w:val="0"/>
        <w:adjustRightInd w:val="0"/>
        <w:spacing w:after="0" w:line="240" w:lineRule="auto"/>
        <w:jc w:val="both"/>
        <w:rPr>
          <w:rFonts w:cs="MyriadPro-Bold"/>
          <w:bCs/>
          <w:sz w:val="36"/>
          <w:szCs w:val="36"/>
        </w:rPr>
      </w:pPr>
    </w:p>
    <w:p w:rsidR="002D3E80" w:rsidRPr="002D3E80" w:rsidRDefault="002D3E80" w:rsidP="002D3E80">
      <w:pPr>
        <w:autoSpaceDE w:val="0"/>
        <w:autoSpaceDN w:val="0"/>
        <w:adjustRightInd w:val="0"/>
        <w:spacing w:after="0" w:line="240" w:lineRule="auto"/>
        <w:jc w:val="both"/>
        <w:rPr>
          <w:rFonts w:cs="MyriadPro-Bold"/>
          <w:b/>
          <w:bCs/>
          <w:sz w:val="24"/>
          <w:szCs w:val="24"/>
        </w:rPr>
      </w:pPr>
      <w:r w:rsidRPr="002D3E80">
        <w:rPr>
          <w:rFonts w:cs="MyriadPro-Bold"/>
          <w:b/>
          <w:bCs/>
          <w:sz w:val="24"/>
          <w:szCs w:val="24"/>
        </w:rPr>
        <w:t>Közzétéve: 2015. január 26.</w:t>
      </w:r>
    </w:p>
    <w:p w:rsidR="002D3E80" w:rsidRPr="002D3E80" w:rsidRDefault="002D3E80" w:rsidP="002D3E80">
      <w:pPr>
        <w:autoSpaceDE w:val="0"/>
        <w:autoSpaceDN w:val="0"/>
        <w:adjustRightInd w:val="0"/>
        <w:spacing w:after="0" w:line="240" w:lineRule="auto"/>
        <w:jc w:val="both"/>
        <w:rPr>
          <w:rFonts w:cs="MyriadPro-Bold"/>
          <w:bCs/>
          <w:sz w:val="36"/>
          <w:szCs w:val="36"/>
        </w:rPr>
      </w:pPr>
    </w:p>
    <w:p w:rsidR="002D3E80" w:rsidRDefault="002D3E80" w:rsidP="002D3E80">
      <w:pPr>
        <w:autoSpaceDE w:val="0"/>
        <w:autoSpaceDN w:val="0"/>
        <w:adjustRightInd w:val="0"/>
        <w:spacing w:after="0" w:line="240" w:lineRule="auto"/>
        <w:jc w:val="both"/>
        <w:rPr>
          <w:rFonts w:ascii="MyriadPro-Bold" w:hAnsi="MyriadPro-Bold" w:cs="MyriadPro-Bold"/>
          <w:bCs/>
          <w:sz w:val="20"/>
          <w:szCs w:val="20"/>
        </w:rPr>
      </w:pPr>
    </w:p>
    <w:p w:rsidR="001F54A1" w:rsidRPr="00835B74" w:rsidRDefault="007727C7" w:rsidP="002D3E80">
      <w:pPr>
        <w:autoSpaceDE w:val="0"/>
        <w:autoSpaceDN w:val="0"/>
        <w:adjustRightInd w:val="0"/>
        <w:spacing w:after="0" w:line="240" w:lineRule="auto"/>
        <w:jc w:val="both"/>
        <w:rPr>
          <w:rFonts w:cs="MyriadPro-Bold"/>
          <w:bCs/>
          <w:sz w:val="24"/>
          <w:szCs w:val="24"/>
        </w:rPr>
      </w:pPr>
      <w:r w:rsidRPr="00835B74">
        <w:rPr>
          <w:rFonts w:cs="MyriadPro-Bold"/>
          <w:bCs/>
          <w:sz w:val="24"/>
          <w:szCs w:val="24"/>
        </w:rPr>
        <w:t>Ismételten f</w:t>
      </w:r>
      <w:r w:rsidR="002D3E80" w:rsidRPr="00835B74">
        <w:rPr>
          <w:rFonts w:cs="MyriadPro-Bold"/>
          <w:bCs/>
          <w:sz w:val="24"/>
          <w:szCs w:val="24"/>
        </w:rPr>
        <w:t xml:space="preserve">elhívjuk ügyfeleink figyelmét a Miniszterelnökséget vezető miniszter 12/2014. (XII. 30.) </w:t>
      </w:r>
      <w:proofErr w:type="spellStart"/>
      <w:r w:rsidR="002D3E80" w:rsidRPr="00835B74">
        <w:rPr>
          <w:rFonts w:cs="MyriadPro-Bold"/>
          <w:bCs/>
          <w:sz w:val="24"/>
          <w:szCs w:val="24"/>
        </w:rPr>
        <w:t>MvM</w:t>
      </w:r>
      <w:proofErr w:type="spellEnd"/>
      <w:r w:rsidR="002D3E80" w:rsidRPr="00835B74">
        <w:rPr>
          <w:rFonts w:cs="MyriadPro-Bold"/>
          <w:bCs/>
          <w:sz w:val="24"/>
          <w:szCs w:val="24"/>
        </w:rPr>
        <w:t xml:space="preserve"> rendeletére, amely módosít több, az Európai Mezőgazdasági Vidékfejlesztési Alap társfinanszírozásában megvalósuló egyes agrár-vidékfejlesztési támogatási tárgyú rendeletet.</w:t>
      </w:r>
    </w:p>
    <w:p w:rsidR="002D3E80" w:rsidRPr="00835B74" w:rsidRDefault="002D3E80" w:rsidP="002D3E80">
      <w:pPr>
        <w:autoSpaceDE w:val="0"/>
        <w:autoSpaceDN w:val="0"/>
        <w:adjustRightInd w:val="0"/>
        <w:spacing w:after="0" w:line="240" w:lineRule="auto"/>
        <w:jc w:val="both"/>
        <w:rPr>
          <w:rFonts w:cs="MyriadPro-Bold"/>
          <w:bCs/>
          <w:sz w:val="24"/>
          <w:szCs w:val="24"/>
        </w:rPr>
      </w:pPr>
    </w:p>
    <w:p w:rsidR="002D3E80" w:rsidRPr="00835B74" w:rsidRDefault="002D3E80" w:rsidP="007727C7">
      <w:pPr>
        <w:autoSpaceDE w:val="0"/>
        <w:autoSpaceDN w:val="0"/>
        <w:adjustRightInd w:val="0"/>
        <w:spacing w:after="0" w:line="240" w:lineRule="auto"/>
        <w:jc w:val="both"/>
        <w:rPr>
          <w:rFonts w:cs="MyriadPro-Bold"/>
          <w:bCs/>
          <w:sz w:val="24"/>
          <w:szCs w:val="24"/>
        </w:rPr>
      </w:pPr>
      <w:r w:rsidRPr="00835B74">
        <w:rPr>
          <w:bCs/>
          <w:sz w:val="24"/>
          <w:szCs w:val="24"/>
        </w:rPr>
        <w:t xml:space="preserve">A miniszteri rendelet </w:t>
      </w:r>
      <w:r w:rsidR="007727C7" w:rsidRPr="00835B74">
        <w:rPr>
          <w:bCs/>
          <w:sz w:val="24"/>
          <w:szCs w:val="24"/>
        </w:rPr>
        <w:t>érinti</w:t>
      </w:r>
      <w:r w:rsidRPr="00835B74">
        <w:rPr>
          <w:bCs/>
          <w:sz w:val="24"/>
          <w:szCs w:val="24"/>
        </w:rPr>
        <w:t xml:space="preserve"> többek között  a</w:t>
      </w:r>
      <w:r w:rsidRPr="00835B74">
        <w:rPr>
          <w:rFonts w:cs="MyriadPro-Bold"/>
          <w:bCs/>
          <w:sz w:val="24"/>
          <w:szCs w:val="24"/>
        </w:rPr>
        <w:t xml:space="preserve">z Európai Mezőgazdasági Vidékfejlesztési Alap társfinanszírozásában megvalósuló támogatások igénybevételének általános </w:t>
      </w:r>
      <w:r w:rsidR="007727C7" w:rsidRPr="00835B74">
        <w:rPr>
          <w:rFonts w:cs="MyriadPro-Bold"/>
          <w:bCs/>
          <w:sz w:val="24"/>
          <w:szCs w:val="24"/>
        </w:rPr>
        <w:t>szabályait; az ÚMVP</w:t>
      </w:r>
      <w:r w:rsidR="007727C7" w:rsidRPr="00835B74">
        <w:rPr>
          <w:rFonts w:cs="MyriadPro-Bold"/>
          <w:b/>
          <w:bCs/>
          <w:sz w:val="24"/>
          <w:szCs w:val="24"/>
        </w:rPr>
        <w:t xml:space="preserve"> </w:t>
      </w:r>
      <w:r w:rsidR="007727C7" w:rsidRPr="00835B74">
        <w:rPr>
          <w:rFonts w:cs="MyriadPro-Bold"/>
          <w:bCs/>
          <w:sz w:val="24"/>
          <w:szCs w:val="24"/>
        </w:rPr>
        <w:t xml:space="preserve">Helyi Vidékfejlesztési Stratégiák LEADER fejezetének végrehajtásához 2013-ban nyújtandó támogatások részletes feltételeit; </w:t>
      </w:r>
      <w:r w:rsidRPr="00835B74">
        <w:rPr>
          <w:bCs/>
          <w:sz w:val="24"/>
          <w:szCs w:val="24"/>
        </w:rPr>
        <w:t xml:space="preserve">az </w:t>
      </w:r>
      <w:r w:rsidR="007727C7" w:rsidRPr="00835B74">
        <w:rPr>
          <w:bCs/>
          <w:sz w:val="24"/>
          <w:szCs w:val="24"/>
        </w:rPr>
        <w:t xml:space="preserve">ÚMVP </w:t>
      </w:r>
      <w:r w:rsidRPr="00835B74">
        <w:rPr>
          <w:bCs/>
          <w:sz w:val="24"/>
          <w:szCs w:val="24"/>
        </w:rPr>
        <w:t xml:space="preserve"> I. és II. intézkedéscsoportjához kapcsolódó képzések tárgyában nyújtandó támogatások részletes</w:t>
      </w:r>
      <w:r w:rsidR="007727C7" w:rsidRPr="00835B74">
        <w:rPr>
          <w:bCs/>
          <w:sz w:val="24"/>
          <w:szCs w:val="24"/>
        </w:rPr>
        <w:t xml:space="preserve"> feltételeit; a </w:t>
      </w:r>
      <w:proofErr w:type="spellStart"/>
      <w:r w:rsidR="007727C7" w:rsidRPr="00835B74">
        <w:rPr>
          <w:rFonts w:cs="MyriadPro-Bold"/>
          <w:bCs/>
          <w:sz w:val="24"/>
          <w:szCs w:val="24"/>
        </w:rPr>
        <w:t>Natura</w:t>
      </w:r>
      <w:proofErr w:type="spellEnd"/>
      <w:r w:rsidR="007727C7" w:rsidRPr="00835B74">
        <w:rPr>
          <w:rFonts w:cs="MyriadPro-Bold"/>
          <w:bCs/>
          <w:sz w:val="24"/>
          <w:szCs w:val="24"/>
        </w:rPr>
        <w:t xml:space="preserve"> 2000 gyepterületeken történő gazdálkodáshoz nyújtandó kompenzációs támogatás részletes szabályait továbbá több jogcí</w:t>
      </w:r>
      <w:r w:rsidR="00835B74" w:rsidRPr="00835B74">
        <w:rPr>
          <w:rFonts w:cs="MyriadPro-Bold"/>
          <w:bCs/>
          <w:sz w:val="24"/>
          <w:szCs w:val="24"/>
        </w:rPr>
        <w:t>met érintő szabály</w:t>
      </w:r>
      <w:r w:rsidR="007727C7" w:rsidRPr="00835B74">
        <w:rPr>
          <w:rFonts w:cs="MyriadPro-Bold"/>
          <w:bCs/>
          <w:sz w:val="24"/>
          <w:szCs w:val="24"/>
        </w:rPr>
        <w:t>t.</w:t>
      </w:r>
    </w:p>
    <w:p w:rsidR="007727C7" w:rsidRDefault="007727C7" w:rsidP="007727C7">
      <w:pPr>
        <w:autoSpaceDE w:val="0"/>
        <w:autoSpaceDN w:val="0"/>
        <w:adjustRightInd w:val="0"/>
        <w:spacing w:after="0" w:line="240" w:lineRule="auto"/>
        <w:jc w:val="both"/>
        <w:rPr>
          <w:rFonts w:ascii="MyriadPro-Bold" w:hAnsi="MyriadPro-Bold" w:cs="MyriadPro-Bold"/>
          <w:bCs/>
          <w:sz w:val="19"/>
          <w:szCs w:val="19"/>
        </w:rPr>
      </w:pPr>
    </w:p>
    <w:p w:rsidR="007727C7" w:rsidRPr="002D3E80" w:rsidRDefault="007727C7" w:rsidP="007727C7">
      <w:pPr>
        <w:autoSpaceDE w:val="0"/>
        <w:autoSpaceDN w:val="0"/>
        <w:adjustRightInd w:val="0"/>
        <w:spacing w:after="0" w:line="240" w:lineRule="auto"/>
        <w:jc w:val="both"/>
        <w:rPr>
          <w:bCs/>
        </w:rPr>
      </w:pPr>
    </w:p>
    <w:p w:rsidR="007727C7" w:rsidRPr="007727C7" w:rsidRDefault="007727C7" w:rsidP="007727C7">
      <w:pPr>
        <w:pStyle w:val="NormlWeb"/>
        <w:rPr>
          <w:rFonts w:asciiTheme="minorHAnsi" w:hAnsiTheme="minorHAnsi"/>
        </w:rPr>
      </w:pPr>
      <w:r w:rsidRPr="007727C7">
        <w:rPr>
          <w:rFonts w:asciiTheme="minorHAnsi" w:hAnsiTheme="minorHAnsi"/>
        </w:rPr>
        <w:t>A rendelet az alábbi linkre kattintva letölthető.</w:t>
      </w:r>
    </w:p>
    <w:p w:rsidR="007727C7" w:rsidRPr="007727C7" w:rsidRDefault="007727C7" w:rsidP="007727C7">
      <w:pPr>
        <w:pStyle w:val="NormlWeb"/>
        <w:rPr>
          <w:rStyle w:val="Kiemels2"/>
          <w:rFonts w:asciiTheme="minorHAnsi" w:hAnsiTheme="minorHAnsi"/>
        </w:rPr>
      </w:pPr>
      <w:hyperlink r:id="rId7" w:tgtFrame="_blank" w:history="1">
        <w:r w:rsidRPr="007727C7">
          <w:rPr>
            <w:rStyle w:val="Hiperhivatkozs"/>
            <w:rFonts w:asciiTheme="minorHAnsi" w:hAnsiTheme="minorHAnsi"/>
            <w:b/>
            <w:bCs/>
          </w:rPr>
          <w:t xml:space="preserve">12/2014. (XII.30.) </w:t>
        </w:r>
        <w:proofErr w:type="spellStart"/>
        <w:r w:rsidRPr="007727C7">
          <w:rPr>
            <w:rStyle w:val="Hiperhivatkozs"/>
            <w:rFonts w:asciiTheme="minorHAnsi" w:hAnsiTheme="minorHAnsi"/>
            <w:b/>
            <w:bCs/>
          </w:rPr>
          <w:t>MvM</w:t>
        </w:r>
        <w:proofErr w:type="spellEnd"/>
        <w:r w:rsidRPr="007727C7">
          <w:rPr>
            <w:rStyle w:val="Hiperhivatkozs"/>
            <w:rFonts w:asciiTheme="minorHAnsi" w:hAnsiTheme="minorHAnsi"/>
            <w:b/>
            <w:bCs/>
          </w:rPr>
          <w:t xml:space="preserve"> rende</w:t>
        </w:r>
        <w:r w:rsidRPr="007727C7">
          <w:rPr>
            <w:rStyle w:val="Hiperhivatkozs"/>
            <w:rFonts w:asciiTheme="minorHAnsi" w:hAnsiTheme="minorHAnsi"/>
            <w:b/>
            <w:bCs/>
          </w:rPr>
          <w:t>l</w:t>
        </w:r>
        <w:r w:rsidRPr="007727C7">
          <w:rPr>
            <w:rStyle w:val="Hiperhivatkozs"/>
            <w:rFonts w:asciiTheme="minorHAnsi" w:hAnsiTheme="minorHAnsi"/>
            <w:b/>
            <w:bCs/>
          </w:rPr>
          <w:t>et</w:t>
        </w:r>
      </w:hyperlink>
    </w:p>
    <w:p w:rsidR="007727C7" w:rsidRDefault="007727C7" w:rsidP="007727C7">
      <w:pPr>
        <w:pStyle w:val="NormlWeb"/>
      </w:pPr>
    </w:p>
    <w:p w:rsidR="007727C7" w:rsidRPr="002D3E80" w:rsidRDefault="007727C7" w:rsidP="007727C7">
      <w:pPr>
        <w:autoSpaceDE w:val="0"/>
        <w:autoSpaceDN w:val="0"/>
        <w:adjustRightInd w:val="0"/>
        <w:spacing w:after="0" w:line="240" w:lineRule="auto"/>
        <w:jc w:val="both"/>
        <w:rPr>
          <w:bCs/>
        </w:rPr>
      </w:pPr>
      <w:r>
        <w:rPr>
          <w:bCs/>
        </w:rPr>
        <w:t>TTRM Egyesület Munkaszervezete</w:t>
      </w:r>
    </w:p>
    <w:sectPr w:rsidR="007727C7" w:rsidRPr="002D3E80" w:rsidSect="001F54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15A4" w:rsidRDefault="00D715A4" w:rsidP="002D3E80">
      <w:pPr>
        <w:spacing w:after="0" w:line="240" w:lineRule="auto"/>
      </w:pPr>
      <w:r>
        <w:separator/>
      </w:r>
    </w:p>
  </w:endnote>
  <w:endnote w:type="continuationSeparator" w:id="0">
    <w:p w:rsidR="00D715A4" w:rsidRDefault="00D715A4" w:rsidP="002D3E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Pro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15A4" w:rsidRDefault="00D715A4" w:rsidP="002D3E80">
      <w:pPr>
        <w:spacing w:after="0" w:line="240" w:lineRule="auto"/>
      </w:pPr>
      <w:r>
        <w:separator/>
      </w:r>
    </w:p>
  </w:footnote>
  <w:footnote w:type="continuationSeparator" w:id="0">
    <w:p w:rsidR="00D715A4" w:rsidRDefault="00D715A4" w:rsidP="002D3E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3E80"/>
    <w:rsid w:val="001F54A1"/>
    <w:rsid w:val="002D3E80"/>
    <w:rsid w:val="007727C7"/>
    <w:rsid w:val="00835B74"/>
    <w:rsid w:val="00D715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F54A1"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semiHidden/>
    <w:unhideWhenUsed/>
    <w:rsid w:val="002D3E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2D3E80"/>
  </w:style>
  <w:style w:type="paragraph" w:styleId="llb">
    <w:name w:val="footer"/>
    <w:basedOn w:val="Norml"/>
    <w:link w:val="llbChar"/>
    <w:uiPriority w:val="99"/>
    <w:semiHidden/>
    <w:unhideWhenUsed/>
    <w:rsid w:val="002D3E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2D3E80"/>
  </w:style>
  <w:style w:type="paragraph" w:styleId="Buborkszveg">
    <w:name w:val="Balloon Text"/>
    <w:basedOn w:val="Norml"/>
    <w:link w:val="BuborkszvegChar"/>
    <w:uiPriority w:val="99"/>
    <w:semiHidden/>
    <w:unhideWhenUsed/>
    <w:rsid w:val="002D3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D3E80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semiHidden/>
    <w:unhideWhenUsed/>
    <w:rsid w:val="00772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7727C7"/>
    <w:rPr>
      <w:b/>
      <w:bCs/>
    </w:rPr>
  </w:style>
  <w:style w:type="character" w:styleId="Hiperhivatkozs">
    <w:name w:val="Hyperlink"/>
    <w:basedOn w:val="Bekezdsalapbettpusa"/>
    <w:uiPriority w:val="99"/>
    <w:semiHidden/>
    <w:unhideWhenUsed/>
    <w:rsid w:val="007727C7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7727C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01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kozlonyok.hu/nkonline/MKPDF/hiteles/MK14187.pd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2015-01-26T09:40:00Z</dcterms:created>
  <dcterms:modified xsi:type="dcterms:W3CDTF">2015-01-26T10:01:00Z</dcterms:modified>
</cp:coreProperties>
</file>